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09" w:rsidRPr="00632409" w:rsidRDefault="00632409" w:rsidP="00632409">
      <w:pPr>
        <w:pStyle w:val="NoSpacing"/>
        <w:jc w:val="right"/>
        <w:rPr>
          <w:rFonts w:ascii="Comic Sans MS" w:hAnsi="Comic Sans MS"/>
        </w:rPr>
      </w:pPr>
      <w:r w:rsidRPr="00632409">
        <w:rPr>
          <w:rFonts w:ascii="Comic Sans MS" w:hAnsi="Comic Sans MS"/>
        </w:rPr>
        <w:t>St Anne’s Catholic School</w:t>
      </w:r>
    </w:p>
    <w:p w:rsidR="00632409" w:rsidRPr="00632409" w:rsidRDefault="00632409" w:rsidP="00632409">
      <w:pPr>
        <w:pStyle w:val="NoSpacing"/>
        <w:jc w:val="right"/>
        <w:rPr>
          <w:rFonts w:ascii="Comic Sans MS" w:hAnsi="Comic Sans MS"/>
        </w:rPr>
      </w:pPr>
      <w:r w:rsidRPr="00632409">
        <w:rPr>
          <w:rFonts w:ascii="Comic Sans MS" w:hAnsi="Comic Sans MS"/>
        </w:rPr>
        <w:t xml:space="preserve">Carlton Road, </w:t>
      </w:r>
    </w:p>
    <w:p w:rsidR="00632409" w:rsidRPr="00632409" w:rsidRDefault="00632409" w:rsidP="00632409">
      <w:pPr>
        <w:pStyle w:val="NoSpacing"/>
        <w:jc w:val="right"/>
        <w:rPr>
          <w:rFonts w:ascii="Comic Sans MS" w:hAnsi="Comic Sans MS"/>
        </w:rPr>
      </w:pPr>
      <w:r w:rsidRPr="00632409">
        <w:rPr>
          <w:rFonts w:ascii="Comic Sans MS" w:hAnsi="Comic Sans MS"/>
        </w:rPr>
        <w:t xml:space="preserve">Southampton. </w:t>
      </w:r>
    </w:p>
    <w:p w:rsidR="00632409" w:rsidRPr="00632409" w:rsidRDefault="00632409" w:rsidP="00632409">
      <w:pPr>
        <w:pStyle w:val="NoSpacing"/>
        <w:jc w:val="right"/>
        <w:rPr>
          <w:rFonts w:ascii="Comic Sans MS" w:hAnsi="Comic Sans MS"/>
        </w:rPr>
      </w:pPr>
      <w:r w:rsidRPr="00632409">
        <w:rPr>
          <w:rFonts w:ascii="Comic Sans MS" w:hAnsi="Comic Sans MS"/>
        </w:rPr>
        <w:t>S015 2WZ</w:t>
      </w:r>
    </w:p>
    <w:p w:rsidR="00632409" w:rsidRPr="00632409" w:rsidRDefault="00632409" w:rsidP="00632409">
      <w:pPr>
        <w:pStyle w:val="NoSpacing"/>
        <w:jc w:val="right"/>
        <w:rPr>
          <w:rFonts w:ascii="Comic Sans MS" w:hAnsi="Comic Sans MS"/>
        </w:rPr>
      </w:pPr>
      <w:r w:rsidRPr="00632409">
        <w:rPr>
          <w:rFonts w:ascii="Comic Sans MS" w:hAnsi="Comic Sans MS"/>
        </w:rPr>
        <w:t>02380 328200</w:t>
      </w:r>
    </w:p>
    <w:p w:rsidR="00632409" w:rsidRDefault="00632409" w:rsidP="001B6F84">
      <w:pPr>
        <w:rPr>
          <w:rFonts w:ascii="Comic Sans MS" w:hAnsi="Comic Sans MS"/>
          <w:szCs w:val="24"/>
        </w:rPr>
      </w:pPr>
    </w:p>
    <w:p w:rsidR="001B6F84" w:rsidRPr="001B6F84" w:rsidRDefault="001B6F84" w:rsidP="001B6F84">
      <w:pPr>
        <w:rPr>
          <w:rFonts w:ascii="Comic Sans MS" w:hAnsi="Comic Sans MS"/>
          <w:szCs w:val="24"/>
        </w:rPr>
      </w:pPr>
      <w:r w:rsidRPr="001B6F84">
        <w:rPr>
          <w:rFonts w:ascii="Comic Sans MS" w:hAnsi="Comic Sans MS"/>
          <w:szCs w:val="24"/>
        </w:rPr>
        <w:t xml:space="preserve">Dear Colleague, </w:t>
      </w:r>
      <w:r w:rsidRPr="001B6F84">
        <w:rPr>
          <w:rFonts w:ascii="Comic Sans MS" w:hAnsi="Comic Sans MS"/>
          <w:szCs w:val="24"/>
        </w:rPr>
        <w:tab/>
      </w:r>
    </w:p>
    <w:p w:rsidR="001B6F84" w:rsidRPr="001B6F84" w:rsidRDefault="001B6F84" w:rsidP="001B6F84">
      <w:pPr>
        <w:rPr>
          <w:rFonts w:ascii="Comic Sans MS" w:hAnsi="Comic Sans MS"/>
          <w:szCs w:val="24"/>
        </w:rPr>
      </w:pPr>
      <w:r w:rsidRPr="001B6F84">
        <w:rPr>
          <w:rFonts w:ascii="Comic Sans MS" w:hAnsi="Comic Sans MS"/>
          <w:szCs w:val="24"/>
        </w:rPr>
        <w:t>I am writing to inform you that this year’s Southern Region Acrobatics and Tumbling competition will be organised by St Anne’s Catholic School, The Westgate School &amp; Southampton Gymnastics Club. It will be held at the Southampton Gymnastics Centre on Sunda</w:t>
      </w:r>
      <w:r w:rsidR="00632409">
        <w:rPr>
          <w:rFonts w:ascii="Comic Sans MS" w:hAnsi="Comic Sans MS"/>
          <w:szCs w:val="24"/>
        </w:rPr>
        <w:t>y 25</w:t>
      </w:r>
      <w:r w:rsidR="00632409" w:rsidRPr="00632409">
        <w:rPr>
          <w:rFonts w:ascii="Comic Sans MS" w:hAnsi="Comic Sans MS"/>
          <w:szCs w:val="24"/>
          <w:vertAlign w:val="superscript"/>
        </w:rPr>
        <w:t>th</w:t>
      </w:r>
      <w:r w:rsidR="00632409">
        <w:rPr>
          <w:rFonts w:ascii="Comic Sans MS" w:hAnsi="Comic Sans MS"/>
          <w:szCs w:val="24"/>
        </w:rPr>
        <w:t xml:space="preserve"> March</w:t>
      </w:r>
      <w:r w:rsidRPr="001B6F84">
        <w:rPr>
          <w:rFonts w:ascii="Comic Sans MS" w:hAnsi="Comic Sans MS"/>
          <w:szCs w:val="24"/>
        </w:rPr>
        <w:t xml:space="preserve"> 2017. The gym has a sprung floor therefore all routines will be performed on this and the tumbling will take place on the sprung tumble track. There will also be a sprung floor available in the warm up gym.  (Please note the National Finals will not be on a sprung floor). </w:t>
      </w:r>
    </w:p>
    <w:p w:rsidR="001B6F84" w:rsidRPr="001B6F84" w:rsidRDefault="001B6F84" w:rsidP="001B6F84">
      <w:pPr>
        <w:rPr>
          <w:rFonts w:ascii="Comic Sans MS" w:hAnsi="Comic Sans MS"/>
          <w:szCs w:val="24"/>
        </w:rPr>
      </w:pPr>
      <w:r w:rsidRPr="001B6F84">
        <w:rPr>
          <w:rFonts w:ascii="Comic Sans MS" w:hAnsi="Comic Sans MS"/>
          <w:szCs w:val="24"/>
        </w:rPr>
        <w:t xml:space="preserve">The doors will open at 8am and the competition will start at around 9am, at this stage it is not possible to give a finish time. All competitors must be accompanied by a qualified teacher or gymnastics coach.  It is not possible to give timings for each event until we have received all entries but we will endeavour to get the programme out as soon as possible after we have them in. </w:t>
      </w:r>
    </w:p>
    <w:p w:rsidR="001B6F84" w:rsidRPr="001B6F84" w:rsidRDefault="001B6F84" w:rsidP="001B6F84">
      <w:pPr>
        <w:pStyle w:val="NormalWeb"/>
        <w:shd w:val="clear" w:color="auto" w:fill="FFFFFF"/>
        <w:rPr>
          <w:rFonts w:ascii="Comic Sans MS" w:hAnsi="Comic Sans MS"/>
          <w:color w:val="000000"/>
          <w:sz w:val="22"/>
        </w:rPr>
      </w:pPr>
      <w:r w:rsidRPr="001B6F84">
        <w:rPr>
          <w:rFonts w:ascii="Comic Sans MS" w:hAnsi="Comic Sans MS"/>
          <w:sz w:val="22"/>
        </w:rPr>
        <w:t xml:space="preserve">Just a reminder that all schools need to be affiliated to British Schools Gymnastics Association, this can be completed online </w:t>
      </w:r>
      <w:hyperlink r:id="rId4" w:history="1">
        <w:r w:rsidRPr="001B6F84">
          <w:rPr>
            <w:rStyle w:val="Hyperlink"/>
            <w:rFonts w:ascii="Comic Sans MS" w:hAnsi="Comic Sans MS"/>
            <w:sz w:val="22"/>
          </w:rPr>
          <w:t>www.bsga.org/</w:t>
        </w:r>
      </w:hyperlink>
      <w:r w:rsidRPr="001B6F84">
        <w:rPr>
          <w:rFonts w:ascii="Comic Sans MS" w:hAnsi="Comic Sans MS"/>
          <w:sz w:val="22"/>
        </w:rPr>
        <w:t xml:space="preserve">  or alternatively by contacting Janet Payne on: hockeytramp@btinternet.com.  </w:t>
      </w:r>
      <w:r w:rsidRPr="001B6F84">
        <w:rPr>
          <w:rFonts w:ascii="Comic Sans MS" w:hAnsi="Comic Sans MS"/>
          <w:color w:val="000000"/>
          <w:sz w:val="22"/>
        </w:rPr>
        <w:t xml:space="preserve">We will be following all of the rules set out in the BSGA handbook which you should receive once affiliated or have access to online. </w:t>
      </w:r>
    </w:p>
    <w:p w:rsidR="001B6F84" w:rsidRPr="001B6F84" w:rsidRDefault="001B6F84" w:rsidP="001B6F84">
      <w:pPr>
        <w:rPr>
          <w:rFonts w:ascii="Comic Sans MS" w:hAnsi="Comic Sans MS"/>
          <w:color w:val="000000"/>
          <w:szCs w:val="24"/>
        </w:rPr>
      </w:pPr>
      <w:r w:rsidRPr="001B6F84">
        <w:rPr>
          <w:rFonts w:ascii="Comic Sans MS" w:hAnsi="Comic Sans MS"/>
          <w:szCs w:val="24"/>
        </w:rPr>
        <w:t>The Natio</w:t>
      </w:r>
      <w:r w:rsidR="00632409">
        <w:rPr>
          <w:rFonts w:ascii="Comic Sans MS" w:hAnsi="Comic Sans MS"/>
          <w:szCs w:val="24"/>
        </w:rPr>
        <w:t>nal Finals will be on Saturday 5</w:t>
      </w:r>
      <w:r w:rsidRPr="001B6F84">
        <w:rPr>
          <w:rFonts w:ascii="Comic Sans MS" w:hAnsi="Comic Sans MS"/>
          <w:szCs w:val="24"/>
          <w:vertAlign w:val="superscript"/>
        </w:rPr>
        <w:t>th</w:t>
      </w:r>
      <w:r w:rsidR="00632409">
        <w:rPr>
          <w:rFonts w:ascii="Comic Sans MS" w:hAnsi="Comic Sans MS"/>
          <w:szCs w:val="24"/>
        </w:rPr>
        <w:t xml:space="preserve"> May and Sunday 6</w:t>
      </w:r>
      <w:r w:rsidRPr="001B6F84">
        <w:rPr>
          <w:rFonts w:ascii="Comic Sans MS" w:hAnsi="Comic Sans MS"/>
          <w:szCs w:val="24"/>
        </w:rPr>
        <w:t>th May at Fenton Manor, Stoke-on-Trent.  If you are aware of any other schools or individuals who would like to take part in the competition, plea</w:t>
      </w:r>
      <w:r w:rsidR="00632409">
        <w:rPr>
          <w:rFonts w:ascii="Comic Sans MS" w:hAnsi="Comic Sans MS"/>
          <w:szCs w:val="24"/>
        </w:rPr>
        <w:t xml:space="preserve">se pass on our contact details or direct them to the </w:t>
      </w:r>
      <w:proofErr w:type="spellStart"/>
      <w:r w:rsidR="00632409">
        <w:rPr>
          <w:rFonts w:ascii="Comic Sans MS" w:hAnsi="Comic Sans MS"/>
          <w:szCs w:val="24"/>
        </w:rPr>
        <w:t>bsga</w:t>
      </w:r>
      <w:proofErr w:type="spellEnd"/>
      <w:r w:rsidR="00632409">
        <w:rPr>
          <w:rFonts w:ascii="Comic Sans MS" w:hAnsi="Comic Sans MS"/>
          <w:szCs w:val="24"/>
        </w:rPr>
        <w:t xml:space="preserve"> website. </w:t>
      </w:r>
      <w:r w:rsidRPr="001B6F84">
        <w:rPr>
          <w:rFonts w:ascii="Comic Sans MS" w:hAnsi="Comic Sans MS"/>
          <w:szCs w:val="24"/>
        </w:rPr>
        <w:t xml:space="preserve"> </w:t>
      </w:r>
    </w:p>
    <w:p w:rsidR="001B6F84" w:rsidRPr="001B6F84" w:rsidRDefault="00632409" w:rsidP="001B6F84">
      <w:pPr>
        <w:pStyle w:val="NormalWeb"/>
        <w:shd w:val="clear" w:color="auto" w:fill="FFFFFF"/>
        <w:rPr>
          <w:rFonts w:ascii="Comic Sans MS" w:hAnsi="Comic Sans MS"/>
          <w:color w:val="000000"/>
          <w:sz w:val="22"/>
        </w:rPr>
      </w:pPr>
      <w:r>
        <w:rPr>
          <w:rFonts w:ascii="Comic Sans MS" w:hAnsi="Comic Sans MS"/>
          <w:color w:val="000000"/>
          <w:sz w:val="22"/>
        </w:rPr>
        <w:t xml:space="preserve">We are keeping the regional category </w:t>
      </w:r>
      <w:r w:rsidR="001B6F84" w:rsidRPr="001B6F84">
        <w:rPr>
          <w:rFonts w:ascii="Comic Sans MS" w:hAnsi="Comic Sans MS"/>
          <w:color w:val="000000"/>
          <w:sz w:val="22"/>
        </w:rPr>
        <w:t>alongside every age group and cate</w:t>
      </w:r>
      <w:r>
        <w:rPr>
          <w:rFonts w:ascii="Comic Sans MS" w:hAnsi="Comic Sans MS"/>
          <w:color w:val="000000"/>
          <w:sz w:val="22"/>
        </w:rPr>
        <w:t>gory.</w:t>
      </w:r>
      <w:r w:rsidR="001B6F84" w:rsidRPr="001B6F84">
        <w:rPr>
          <w:rFonts w:ascii="Comic Sans MS" w:hAnsi="Comic Sans MS"/>
          <w:color w:val="000000"/>
          <w:sz w:val="22"/>
        </w:rPr>
        <w:t xml:space="preserve"> </w:t>
      </w:r>
    </w:p>
    <w:p w:rsidR="001B6F84" w:rsidRPr="001B6F84" w:rsidRDefault="001B6F84" w:rsidP="001B6F84">
      <w:pPr>
        <w:pStyle w:val="NormalWeb"/>
        <w:shd w:val="clear" w:color="auto" w:fill="FFFFFF"/>
        <w:rPr>
          <w:rFonts w:ascii="Comic Sans MS" w:hAnsi="Comic Sans MS"/>
          <w:color w:val="000000"/>
          <w:sz w:val="22"/>
        </w:rPr>
      </w:pPr>
      <w:r w:rsidRPr="001B6F84">
        <w:rPr>
          <w:rFonts w:ascii="Comic Sans MS" w:hAnsi="Comic Sans MS"/>
          <w:color w:val="000000"/>
          <w:sz w:val="22"/>
        </w:rPr>
        <w:t>Schools this year will be</w:t>
      </w:r>
      <w:r w:rsidR="00632409">
        <w:rPr>
          <w:rFonts w:ascii="Comic Sans MS" w:hAnsi="Comic Sans MS"/>
          <w:color w:val="000000"/>
          <w:sz w:val="22"/>
        </w:rPr>
        <w:t xml:space="preserve"> allowed to enter a maximum of 5</w:t>
      </w:r>
      <w:r w:rsidRPr="001B6F84">
        <w:rPr>
          <w:rFonts w:ascii="Comic Sans MS" w:hAnsi="Comic Sans MS"/>
          <w:color w:val="000000"/>
          <w:sz w:val="22"/>
        </w:rPr>
        <w:t xml:space="preserve"> pairs in total and you can </w:t>
      </w:r>
      <w:r w:rsidR="00632409">
        <w:rPr>
          <w:rFonts w:ascii="Comic Sans MS" w:hAnsi="Comic Sans MS"/>
          <w:color w:val="000000"/>
          <w:sz w:val="22"/>
        </w:rPr>
        <w:t>choose how you split them e.g. 2</w:t>
      </w:r>
      <w:r w:rsidRPr="001B6F84">
        <w:rPr>
          <w:rFonts w:ascii="Comic Sans MS" w:hAnsi="Comic Sans MS"/>
          <w:color w:val="000000"/>
          <w:sz w:val="22"/>
        </w:rPr>
        <w:t xml:space="preserve"> in the regional and 3 in the national but you can only enter a </w:t>
      </w:r>
      <w:r w:rsidRPr="001B6F84">
        <w:rPr>
          <w:rFonts w:ascii="Comic Sans MS" w:hAnsi="Comic Sans MS"/>
          <w:b/>
          <w:bCs/>
          <w:color w:val="000000"/>
          <w:sz w:val="22"/>
        </w:rPr>
        <w:t>maximum of 5 in one category</w:t>
      </w:r>
      <w:r w:rsidRPr="001B6F84">
        <w:rPr>
          <w:rFonts w:ascii="Comic Sans MS" w:hAnsi="Comic Sans MS"/>
          <w:color w:val="000000"/>
          <w:sz w:val="22"/>
        </w:rPr>
        <w:t xml:space="preserve">. </w:t>
      </w:r>
    </w:p>
    <w:p w:rsidR="001B6F84" w:rsidRPr="001B6F84" w:rsidRDefault="001B6F84" w:rsidP="001B6F84">
      <w:pPr>
        <w:pStyle w:val="NormalWeb"/>
        <w:shd w:val="clear" w:color="auto" w:fill="FFFFFF"/>
        <w:rPr>
          <w:rFonts w:ascii="Comic Sans MS" w:hAnsi="Comic Sans MS"/>
          <w:color w:val="000000"/>
          <w:sz w:val="22"/>
        </w:rPr>
      </w:pPr>
      <w:r w:rsidRPr="001B6F84">
        <w:rPr>
          <w:rFonts w:ascii="Comic Sans MS" w:hAnsi="Comic Sans MS"/>
          <w:color w:val="000000"/>
          <w:sz w:val="22"/>
        </w:rPr>
        <w:t xml:space="preserve">Sixes will remain the same- 3 sixes in total but again you can decide how to split them. </w:t>
      </w:r>
    </w:p>
    <w:p w:rsidR="001B6F84" w:rsidRPr="001B6F84" w:rsidRDefault="001B6F84" w:rsidP="001B6F84">
      <w:pPr>
        <w:pStyle w:val="NormalWeb"/>
        <w:shd w:val="clear" w:color="auto" w:fill="FFFFFF"/>
        <w:rPr>
          <w:rFonts w:ascii="Comic Sans MS" w:hAnsi="Comic Sans MS"/>
          <w:color w:val="000000"/>
          <w:sz w:val="22"/>
        </w:rPr>
      </w:pPr>
      <w:r w:rsidRPr="001B6F84">
        <w:rPr>
          <w:rFonts w:ascii="Comic Sans MS" w:hAnsi="Comic Sans MS"/>
          <w:color w:val="000000"/>
          <w:sz w:val="22"/>
        </w:rPr>
        <w:t xml:space="preserve">Please use your professional judgement when deciding which category is most appropriate for your gymnasts. The whole aim of the regional category is to give those gymnasts who </w:t>
      </w:r>
      <w:r w:rsidRPr="001B6F84">
        <w:rPr>
          <w:rFonts w:ascii="Comic Sans MS" w:hAnsi="Comic Sans MS"/>
          <w:b/>
          <w:bCs/>
          <w:color w:val="000000"/>
          <w:sz w:val="22"/>
        </w:rPr>
        <w:t>struggle to meet the current competition requirements</w:t>
      </w:r>
      <w:r w:rsidRPr="001B6F84">
        <w:rPr>
          <w:rFonts w:ascii="Comic Sans MS" w:hAnsi="Comic Sans MS"/>
          <w:color w:val="000000"/>
          <w:sz w:val="22"/>
        </w:rPr>
        <w:t xml:space="preserve"> a chance at winning a medal and to hopefully encourage them to continue to participate</w:t>
      </w:r>
      <w:r w:rsidR="00BB3768">
        <w:rPr>
          <w:rFonts w:ascii="Comic Sans MS" w:hAnsi="Comic Sans MS"/>
          <w:color w:val="000000"/>
          <w:sz w:val="22"/>
        </w:rPr>
        <w:t>,</w:t>
      </w:r>
      <w:r w:rsidRPr="001B6F84">
        <w:rPr>
          <w:rFonts w:ascii="Comic Sans MS" w:hAnsi="Comic Sans MS"/>
          <w:color w:val="000000"/>
          <w:sz w:val="22"/>
        </w:rPr>
        <w:t xml:space="preserve"> whereas they might have really struggled being in the national category. </w:t>
      </w:r>
    </w:p>
    <w:p w:rsidR="001B6F84" w:rsidRPr="001B6F84" w:rsidRDefault="001B6F84" w:rsidP="001B6F84">
      <w:pPr>
        <w:pStyle w:val="NormalWeb"/>
        <w:shd w:val="clear" w:color="auto" w:fill="FFFFFF"/>
        <w:rPr>
          <w:rFonts w:ascii="Comic Sans MS" w:hAnsi="Comic Sans MS"/>
          <w:color w:val="000000"/>
          <w:sz w:val="22"/>
        </w:rPr>
      </w:pPr>
    </w:p>
    <w:p w:rsidR="001B6F84" w:rsidRPr="001B6F84" w:rsidRDefault="001B6F84" w:rsidP="001B6F84">
      <w:pPr>
        <w:pStyle w:val="NormalWeb"/>
        <w:shd w:val="clear" w:color="auto" w:fill="FFFFFF"/>
        <w:rPr>
          <w:rFonts w:ascii="Comic Sans MS" w:hAnsi="Comic Sans MS"/>
          <w:color w:val="000000"/>
          <w:sz w:val="22"/>
        </w:rPr>
      </w:pPr>
      <w:r w:rsidRPr="001B6F84">
        <w:rPr>
          <w:rFonts w:ascii="Comic Sans MS" w:hAnsi="Comic Sans MS"/>
          <w:color w:val="000000"/>
          <w:sz w:val="22"/>
        </w:rPr>
        <w:t xml:space="preserve">If you are entering gymnasts in the regional </w:t>
      </w:r>
      <w:proofErr w:type="gramStart"/>
      <w:r w:rsidRPr="001B6F84">
        <w:rPr>
          <w:rFonts w:ascii="Comic Sans MS" w:hAnsi="Comic Sans MS"/>
          <w:color w:val="000000"/>
          <w:sz w:val="22"/>
        </w:rPr>
        <w:t>category</w:t>
      </w:r>
      <w:proofErr w:type="gramEnd"/>
      <w:r w:rsidRPr="001B6F84">
        <w:rPr>
          <w:rFonts w:ascii="Comic Sans MS" w:hAnsi="Comic Sans MS"/>
          <w:color w:val="000000"/>
          <w:sz w:val="22"/>
        </w:rPr>
        <w:t xml:space="preserve"> then they are allowed to use </w:t>
      </w:r>
      <w:r w:rsidRPr="001B6F84">
        <w:rPr>
          <w:rFonts w:ascii="Comic Sans MS" w:hAnsi="Comic Sans MS"/>
          <w:b/>
          <w:bCs/>
          <w:color w:val="000000"/>
          <w:sz w:val="22"/>
        </w:rPr>
        <w:t xml:space="preserve">any of the balances and agilities from any of the age groups. </w:t>
      </w:r>
      <w:r w:rsidRPr="001B6F84">
        <w:rPr>
          <w:rFonts w:ascii="Comic Sans MS" w:hAnsi="Comic Sans MS"/>
          <w:color w:val="000000"/>
          <w:sz w:val="22"/>
        </w:rPr>
        <w:t xml:space="preserve"> All of the other rules in this category are the same i.e. 4 balances and 3 agilities, </w:t>
      </w:r>
      <w:proofErr w:type="gramStart"/>
      <w:r w:rsidRPr="001B6F84">
        <w:rPr>
          <w:rFonts w:ascii="Comic Sans MS" w:hAnsi="Comic Sans MS"/>
          <w:color w:val="000000"/>
          <w:sz w:val="22"/>
        </w:rPr>
        <w:t>2 minute</w:t>
      </w:r>
      <w:proofErr w:type="gramEnd"/>
      <w:r w:rsidRPr="001B6F84">
        <w:rPr>
          <w:rFonts w:ascii="Comic Sans MS" w:hAnsi="Comic Sans MS"/>
          <w:color w:val="000000"/>
          <w:sz w:val="22"/>
        </w:rPr>
        <w:t xml:space="preserve"> routine, at least one gymnast must be from that age group i.e. you could have an under 14 partner with an over 14 partner and this would make them an over 14 pair.</w:t>
      </w:r>
    </w:p>
    <w:p w:rsidR="001B6F84" w:rsidRPr="001B6F84" w:rsidRDefault="001B6F84" w:rsidP="001B6F84">
      <w:pPr>
        <w:pStyle w:val="NormalWeb"/>
        <w:shd w:val="clear" w:color="auto" w:fill="FFFFFF"/>
        <w:rPr>
          <w:rFonts w:ascii="Comic Sans MS" w:hAnsi="Comic Sans MS"/>
          <w:color w:val="000000"/>
          <w:sz w:val="22"/>
        </w:rPr>
      </w:pPr>
      <w:r w:rsidRPr="001B6F84">
        <w:rPr>
          <w:rFonts w:ascii="Comic Sans MS" w:hAnsi="Comic Sans MS"/>
          <w:color w:val="000000"/>
          <w:sz w:val="22"/>
        </w:rPr>
        <w:t> </w:t>
      </w:r>
    </w:p>
    <w:p w:rsidR="007B7F3A" w:rsidRDefault="001B6F84" w:rsidP="00632409">
      <w:pPr>
        <w:pStyle w:val="NormalWeb"/>
        <w:shd w:val="clear" w:color="auto" w:fill="FFFFFF"/>
        <w:rPr>
          <w:rFonts w:ascii="Comic Sans MS" w:hAnsi="Comic Sans MS"/>
          <w:color w:val="000000"/>
          <w:sz w:val="22"/>
        </w:rPr>
      </w:pPr>
      <w:r w:rsidRPr="001B6F84">
        <w:rPr>
          <w:rFonts w:ascii="Comic Sans MS" w:hAnsi="Comic Sans MS"/>
          <w:color w:val="000000"/>
          <w:sz w:val="22"/>
        </w:rPr>
        <w:t xml:space="preserve">The entry fee will be the same as last year, </w:t>
      </w:r>
      <w:r w:rsidRPr="001B6F84">
        <w:rPr>
          <w:rFonts w:ascii="Comic Sans MS" w:hAnsi="Comic Sans MS"/>
          <w:b/>
          <w:color w:val="000000"/>
          <w:sz w:val="22"/>
        </w:rPr>
        <w:t>£3.50 per individual per event</w:t>
      </w:r>
      <w:r w:rsidRPr="001B6F84">
        <w:rPr>
          <w:rFonts w:ascii="Comic Sans MS" w:hAnsi="Comic Sans MS"/>
          <w:color w:val="000000"/>
          <w:sz w:val="22"/>
        </w:rPr>
        <w:t>. The format will be t</w:t>
      </w:r>
      <w:r w:rsidR="00632409">
        <w:rPr>
          <w:rFonts w:ascii="Comic Sans MS" w:hAnsi="Comic Sans MS"/>
          <w:color w:val="000000"/>
          <w:sz w:val="22"/>
        </w:rPr>
        <w:t>he same as last year</w:t>
      </w:r>
      <w:r w:rsidRPr="001B6F84">
        <w:rPr>
          <w:rFonts w:ascii="Comic Sans MS" w:hAnsi="Comic Sans MS"/>
          <w:color w:val="000000"/>
          <w:sz w:val="22"/>
        </w:rPr>
        <w:t xml:space="preserve"> with a maximum of 3 groups per category, 5 pairs per category and 2 tumblers per category. </w:t>
      </w:r>
    </w:p>
    <w:p w:rsidR="00632409" w:rsidRPr="001B6F84" w:rsidRDefault="00632409" w:rsidP="00632409">
      <w:pPr>
        <w:pStyle w:val="NormalWeb"/>
        <w:shd w:val="clear" w:color="auto" w:fill="FFFFFF"/>
        <w:rPr>
          <w:rFonts w:ascii="Comic Sans MS" w:hAnsi="Comic Sans MS"/>
        </w:rPr>
      </w:pPr>
    </w:p>
    <w:p w:rsidR="001B6F84" w:rsidRDefault="001B6F84" w:rsidP="001B6F84">
      <w:pPr>
        <w:rPr>
          <w:rFonts w:ascii="Comic Sans MS" w:hAnsi="Comic Sans MS"/>
          <w:szCs w:val="24"/>
        </w:rPr>
      </w:pPr>
      <w:r w:rsidRPr="001B6F84">
        <w:rPr>
          <w:rFonts w:ascii="Comic Sans MS" w:hAnsi="Comic Sans MS"/>
          <w:szCs w:val="24"/>
        </w:rPr>
        <w:t xml:space="preserve">The deadline for the </w:t>
      </w:r>
      <w:r w:rsidRPr="001B6F84">
        <w:rPr>
          <w:rFonts w:ascii="Comic Sans MS" w:hAnsi="Comic Sans MS"/>
          <w:b/>
          <w:szCs w:val="24"/>
        </w:rPr>
        <w:t>competition entries and payment</w:t>
      </w:r>
      <w:r w:rsidR="00632409">
        <w:rPr>
          <w:rFonts w:ascii="Comic Sans MS" w:hAnsi="Comic Sans MS"/>
          <w:szCs w:val="24"/>
        </w:rPr>
        <w:t xml:space="preserve"> is </w:t>
      </w:r>
      <w:r w:rsidR="00632409" w:rsidRPr="00632409">
        <w:rPr>
          <w:rFonts w:ascii="Comic Sans MS" w:hAnsi="Comic Sans MS"/>
          <w:b/>
          <w:szCs w:val="24"/>
        </w:rPr>
        <w:t>Monday 5</w:t>
      </w:r>
      <w:r w:rsidRPr="00632409">
        <w:rPr>
          <w:rFonts w:ascii="Comic Sans MS" w:hAnsi="Comic Sans MS"/>
          <w:b/>
          <w:szCs w:val="24"/>
        </w:rPr>
        <w:t>th February</w:t>
      </w:r>
      <w:r w:rsidRPr="001B6F84">
        <w:rPr>
          <w:rFonts w:ascii="Comic Sans MS" w:hAnsi="Comic Sans MS"/>
          <w:szCs w:val="24"/>
        </w:rPr>
        <w:t>; no late entries will be accepted as we have to pay for the venue hire in advance. All gymnasts’ names must be on the entry form</w:t>
      </w:r>
      <w:r w:rsidRPr="001B6F84">
        <w:rPr>
          <w:rFonts w:ascii="Comic Sans MS" w:hAnsi="Comic Sans MS"/>
          <w:color w:val="FF0000"/>
          <w:szCs w:val="24"/>
        </w:rPr>
        <w:t xml:space="preserve"> </w:t>
      </w:r>
      <w:r w:rsidRPr="001B6F84">
        <w:rPr>
          <w:rFonts w:ascii="Comic Sans MS" w:hAnsi="Comic Sans MS"/>
          <w:szCs w:val="24"/>
        </w:rPr>
        <w:t xml:space="preserve">and cheques should be made payable to St Anne’s Catholic School. </w:t>
      </w:r>
    </w:p>
    <w:p w:rsidR="00632409" w:rsidRPr="001B6F84" w:rsidRDefault="00632409" w:rsidP="001B6F84">
      <w:pPr>
        <w:rPr>
          <w:rFonts w:ascii="Comic Sans MS" w:hAnsi="Comic Sans MS"/>
          <w:szCs w:val="24"/>
        </w:rPr>
      </w:pPr>
      <w:r>
        <w:rPr>
          <w:rFonts w:ascii="Comic Sans MS" w:hAnsi="Comic Sans MS"/>
          <w:szCs w:val="24"/>
        </w:rPr>
        <w:t xml:space="preserve">Just a reminder that this will be our last year organising the competition so we are </w:t>
      </w:r>
      <w:bookmarkStart w:id="0" w:name="_GoBack"/>
      <w:r>
        <w:rPr>
          <w:rFonts w:ascii="Comic Sans MS" w:hAnsi="Comic Sans MS"/>
          <w:szCs w:val="24"/>
        </w:rPr>
        <w:t xml:space="preserve">looking for someone to take over for 2019. If anyone would like any further information regarding </w:t>
      </w:r>
      <w:proofErr w:type="gramStart"/>
      <w:r>
        <w:rPr>
          <w:rFonts w:ascii="Comic Sans MS" w:hAnsi="Comic Sans MS"/>
          <w:szCs w:val="24"/>
        </w:rPr>
        <w:t>this</w:t>
      </w:r>
      <w:proofErr w:type="gramEnd"/>
      <w:r>
        <w:rPr>
          <w:rFonts w:ascii="Comic Sans MS" w:hAnsi="Comic Sans MS"/>
          <w:szCs w:val="24"/>
        </w:rPr>
        <w:t xml:space="preserve"> then please get in touch. </w:t>
      </w:r>
    </w:p>
    <w:p w:rsidR="001B6F84" w:rsidRPr="001B6F84" w:rsidRDefault="001B6F84" w:rsidP="001B6F84">
      <w:pPr>
        <w:rPr>
          <w:rFonts w:ascii="Comic Sans MS" w:hAnsi="Comic Sans MS"/>
          <w:szCs w:val="24"/>
        </w:rPr>
      </w:pPr>
      <w:r w:rsidRPr="001B6F84">
        <w:rPr>
          <w:rFonts w:ascii="Comic Sans MS" w:hAnsi="Comic Sans MS"/>
          <w:szCs w:val="24"/>
        </w:rPr>
        <w:t xml:space="preserve">If you have any </w:t>
      </w:r>
      <w:proofErr w:type="gramStart"/>
      <w:r w:rsidRPr="001B6F84">
        <w:rPr>
          <w:rFonts w:ascii="Comic Sans MS" w:hAnsi="Comic Sans MS"/>
          <w:szCs w:val="24"/>
        </w:rPr>
        <w:t>questions</w:t>
      </w:r>
      <w:proofErr w:type="gramEnd"/>
      <w:r w:rsidRPr="001B6F84">
        <w:rPr>
          <w:rFonts w:ascii="Comic Sans MS" w:hAnsi="Comic Sans MS"/>
          <w:szCs w:val="24"/>
        </w:rPr>
        <w:t xml:space="preserve"> please do not hesitate to contact us and we look forward to seeing everybody at the competition. </w:t>
      </w:r>
    </w:p>
    <w:p w:rsidR="001B6F84" w:rsidRPr="001B6F84" w:rsidRDefault="001B6F84" w:rsidP="001B6F84">
      <w:pPr>
        <w:rPr>
          <w:rFonts w:ascii="Comic Sans MS" w:hAnsi="Comic Sans MS"/>
          <w:szCs w:val="24"/>
        </w:rPr>
      </w:pPr>
    </w:p>
    <w:p w:rsidR="001B6F84" w:rsidRPr="001B6F84" w:rsidRDefault="00D21541" w:rsidP="001B6F84">
      <w:pPr>
        <w:rPr>
          <w:rFonts w:ascii="Comic Sans MS" w:hAnsi="Comic Sans MS"/>
          <w:szCs w:val="24"/>
        </w:rPr>
      </w:pPr>
      <w:r>
        <w:rPr>
          <w:rFonts w:ascii="Comic Sans MS" w:hAnsi="Comic Sans MS"/>
          <w:szCs w:val="24"/>
        </w:rPr>
        <w:t xml:space="preserve">Mary Cormack, Colette Kutty </w:t>
      </w:r>
      <w:r w:rsidR="001B6F84" w:rsidRPr="001B6F84">
        <w:rPr>
          <w:rFonts w:ascii="Comic Sans MS" w:hAnsi="Comic Sans MS"/>
          <w:szCs w:val="24"/>
        </w:rPr>
        <w:t>and Hannah Pompa</w:t>
      </w:r>
    </w:p>
    <w:bookmarkEnd w:id="0"/>
    <w:p w:rsidR="001B6F84" w:rsidRPr="001B6F84" w:rsidRDefault="00632409" w:rsidP="001B6F84">
      <w:pPr>
        <w:rPr>
          <w:rFonts w:ascii="Comic Sans MS" w:hAnsi="Comic Sans MS"/>
          <w:szCs w:val="24"/>
        </w:rPr>
      </w:pPr>
      <w:r>
        <w:fldChar w:fldCharType="begin"/>
      </w:r>
      <w:r>
        <w:instrText xml:space="preserve"> HYPERLINK "mailto:mary.cormack@st-annes.uk.com" </w:instrText>
      </w:r>
      <w:r>
        <w:fldChar w:fldCharType="separate"/>
      </w:r>
      <w:r w:rsidR="001B6F84" w:rsidRPr="001B6F84">
        <w:rPr>
          <w:rStyle w:val="Hyperlink"/>
          <w:rFonts w:ascii="Comic Sans MS" w:hAnsi="Comic Sans MS"/>
          <w:szCs w:val="24"/>
        </w:rPr>
        <w:t>mary.cormack@st-annes.uk.com</w:t>
      </w:r>
      <w:r>
        <w:rPr>
          <w:rStyle w:val="Hyperlink"/>
          <w:rFonts w:ascii="Comic Sans MS" w:hAnsi="Comic Sans MS"/>
          <w:szCs w:val="24"/>
        </w:rPr>
        <w:fldChar w:fldCharType="end"/>
      </w:r>
      <w:r w:rsidR="001B6F84" w:rsidRPr="001B6F84">
        <w:rPr>
          <w:rFonts w:ascii="Comic Sans MS" w:hAnsi="Comic Sans MS"/>
          <w:szCs w:val="24"/>
        </w:rPr>
        <w:tab/>
      </w:r>
      <w:r w:rsidR="001B6F84" w:rsidRPr="001B6F84">
        <w:rPr>
          <w:rFonts w:ascii="Comic Sans MS" w:hAnsi="Comic Sans MS"/>
          <w:szCs w:val="24"/>
        </w:rPr>
        <w:tab/>
        <w:t xml:space="preserve"> </w:t>
      </w:r>
    </w:p>
    <w:p w:rsidR="001B6F84" w:rsidRPr="001B6F84" w:rsidRDefault="001B6F84">
      <w:pPr>
        <w:rPr>
          <w:rFonts w:ascii="Comic Sans MS" w:hAnsi="Comic Sans MS"/>
          <w:szCs w:val="24"/>
        </w:rPr>
      </w:pPr>
    </w:p>
    <w:sectPr w:rsidR="001B6F84" w:rsidRPr="001B6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84"/>
    <w:rsid w:val="001B6F84"/>
    <w:rsid w:val="00632409"/>
    <w:rsid w:val="007B7F3A"/>
    <w:rsid w:val="00BB3768"/>
    <w:rsid w:val="00D2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A9F6"/>
  <w15:chartTrackingRefBased/>
  <w15:docId w15:val="{963542D1-1458-41D7-BF56-A74ABEE5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F84"/>
    <w:rPr>
      <w:color w:val="0563C1"/>
      <w:u w:val="single"/>
    </w:rPr>
  </w:style>
  <w:style w:type="paragraph" w:styleId="NormalWeb">
    <w:name w:val="Normal (Web)"/>
    <w:basedOn w:val="Normal"/>
    <w:uiPriority w:val="99"/>
    <w:unhideWhenUsed/>
    <w:rsid w:val="001B6F84"/>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632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St-Annes Catholic School</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Cormack</dc:creator>
  <cp:keywords/>
  <dc:description/>
  <cp:lastModifiedBy>Mary Cormack</cp:lastModifiedBy>
  <cp:revision>2</cp:revision>
  <dcterms:created xsi:type="dcterms:W3CDTF">2017-12-08T12:41:00Z</dcterms:created>
  <dcterms:modified xsi:type="dcterms:W3CDTF">2017-12-08T12:41:00Z</dcterms:modified>
</cp:coreProperties>
</file>